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F913" w14:textId="77777777" w:rsidR="00491454" w:rsidRDefault="00491454" w:rsidP="00491454">
      <w:pPr>
        <w:ind w:left="4535" w:firstLine="568"/>
      </w:pPr>
      <w:r>
        <w:t>2024 m. vasario   d.</w:t>
      </w:r>
    </w:p>
    <w:p w14:paraId="07203CBA" w14:textId="77777777" w:rsidR="00491454" w:rsidRDefault="00491454" w:rsidP="00491454">
      <w:pPr>
        <w:ind w:left="4535" w:firstLine="568"/>
      </w:pPr>
      <w:r>
        <w:t xml:space="preserve">Paraiškų importo ir eksporto licencijoms </w:t>
      </w:r>
    </w:p>
    <w:p w14:paraId="7AC6518E" w14:textId="77777777" w:rsidR="00491454" w:rsidRDefault="00491454" w:rsidP="00491454">
      <w:pPr>
        <w:ind w:left="4535" w:firstLine="568"/>
      </w:pPr>
      <w:r>
        <w:t xml:space="preserve">teikimo elektroniniu būdu sutarties </w:t>
      </w:r>
    </w:p>
    <w:p w14:paraId="2533B850" w14:textId="77777777" w:rsidR="00491454" w:rsidRDefault="00491454" w:rsidP="00491454">
      <w:pPr>
        <w:ind w:left="4535" w:firstLine="568"/>
      </w:pPr>
      <w:r>
        <w:t>Nr.___________</w:t>
      </w:r>
    </w:p>
    <w:p w14:paraId="4C329520" w14:textId="77777777" w:rsidR="00491454" w:rsidRDefault="00491454" w:rsidP="00491454">
      <w:pPr>
        <w:ind w:left="4535" w:firstLine="568"/>
      </w:pPr>
      <w:r>
        <w:t>Priedas Nr. 4</w:t>
      </w:r>
    </w:p>
    <w:p w14:paraId="4B8FD214" w14:textId="77777777" w:rsidR="00491454" w:rsidRDefault="00491454" w:rsidP="00491454">
      <w:pPr>
        <w:ind w:left="4535" w:firstLine="568"/>
      </w:pPr>
    </w:p>
    <w:p w14:paraId="677B20DB" w14:textId="77777777" w:rsidR="00491454" w:rsidRPr="000042CC" w:rsidRDefault="00491454" w:rsidP="00491454">
      <w:pPr>
        <w:tabs>
          <w:tab w:val="left" w:pos="4860"/>
        </w:tabs>
        <w:ind w:left="3402"/>
        <w:rPr>
          <w:szCs w:val="24"/>
        </w:rPr>
      </w:pPr>
      <w:r w:rsidRPr="0067672F">
        <w:rPr>
          <w:szCs w:val="24"/>
        </w:rPr>
        <w:t>Įmonės pavadinimas (vardas, pavardė)...........................</w:t>
      </w:r>
    </w:p>
    <w:p w14:paraId="79A8585B" w14:textId="77777777" w:rsidR="00491454" w:rsidRPr="000042CC" w:rsidRDefault="00491454" w:rsidP="00491454">
      <w:pPr>
        <w:tabs>
          <w:tab w:val="left" w:pos="4860"/>
        </w:tabs>
        <w:ind w:left="3402"/>
        <w:rPr>
          <w:szCs w:val="24"/>
        </w:rPr>
      </w:pPr>
      <w:r w:rsidRPr="0067672F">
        <w:rPr>
          <w:szCs w:val="24"/>
        </w:rPr>
        <w:t>Vadovas (vardas, pavardė) .............................................</w:t>
      </w:r>
    </w:p>
    <w:p w14:paraId="4A52A35A" w14:textId="77777777" w:rsidR="00491454" w:rsidRPr="000042CC" w:rsidRDefault="00491454" w:rsidP="00491454">
      <w:pPr>
        <w:ind w:left="3402"/>
        <w:rPr>
          <w:szCs w:val="24"/>
        </w:rPr>
      </w:pPr>
      <w:r w:rsidRPr="0067672F">
        <w:rPr>
          <w:szCs w:val="24"/>
        </w:rPr>
        <w:t>Įmonės (asmens) kodas  /_/_/_/_/_/_/_/_/_/_/_/</w:t>
      </w:r>
    </w:p>
    <w:p w14:paraId="5F519D1E" w14:textId="77777777" w:rsidR="00491454" w:rsidRPr="000042CC" w:rsidRDefault="00491454" w:rsidP="00491454">
      <w:pPr>
        <w:ind w:left="3402"/>
        <w:rPr>
          <w:szCs w:val="24"/>
        </w:rPr>
      </w:pPr>
      <w:r w:rsidRPr="0067672F">
        <w:rPr>
          <w:szCs w:val="24"/>
        </w:rPr>
        <w:t>Vadovo asmens kodas.....................................................</w:t>
      </w:r>
    </w:p>
    <w:p w14:paraId="5905778A" w14:textId="77777777" w:rsidR="00491454" w:rsidRDefault="00491454" w:rsidP="00491454">
      <w:pPr>
        <w:ind w:left="3402"/>
        <w:rPr>
          <w:szCs w:val="24"/>
        </w:rPr>
      </w:pPr>
      <w:r w:rsidRPr="0067672F">
        <w:rPr>
          <w:szCs w:val="24"/>
        </w:rPr>
        <w:t>Įmonės buveinės adresas (gyv. vietos adresas)</w:t>
      </w:r>
    </w:p>
    <w:p w14:paraId="41C7DBB3" w14:textId="77777777" w:rsidR="00491454" w:rsidRPr="000042CC" w:rsidRDefault="00491454" w:rsidP="00491454">
      <w:pPr>
        <w:ind w:left="3402"/>
        <w:rPr>
          <w:szCs w:val="24"/>
        </w:rPr>
      </w:pPr>
      <w:r>
        <w:rPr>
          <w:szCs w:val="24"/>
        </w:rPr>
        <w:t>.........................................................................................</w:t>
      </w:r>
    </w:p>
    <w:p w14:paraId="2B443174" w14:textId="77777777" w:rsidR="00491454" w:rsidRPr="000042CC" w:rsidRDefault="00491454" w:rsidP="00491454">
      <w:pPr>
        <w:ind w:left="3402"/>
        <w:rPr>
          <w:szCs w:val="24"/>
        </w:rPr>
      </w:pPr>
      <w:r>
        <w:rPr>
          <w:szCs w:val="24"/>
        </w:rPr>
        <w:t>EORI kodas</w:t>
      </w:r>
      <w:r w:rsidRPr="0067672F">
        <w:rPr>
          <w:szCs w:val="24"/>
        </w:rPr>
        <w:t>.....................................................................</w:t>
      </w:r>
      <w:r>
        <w:rPr>
          <w:szCs w:val="24"/>
        </w:rPr>
        <w:t>.</w:t>
      </w:r>
    </w:p>
    <w:p w14:paraId="7229F74B" w14:textId="77777777" w:rsidR="00491454" w:rsidRPr="000042CC" w:rsidRDefault="00491454" w:rsidP="00491454">
      <w:pPr>
        <w:ind w:left="3402"/>
        <w:rPr>
          <w:szCs w:val="24"/>
        </w:rPr>
      </w:pPr>
      <w:r w:rsidRPr="0067672F">
        <w:rPr>
          <w:szCs w:val="24"/>
        </w:rPr>
        <w:t>Elektroninio pašto adresas...............................................</w:t>
      </w:r>
    </w:p>
    <w:p w14:paraId="4F00F560" w14:textId="77777777" w:rsidR="00491454" w:rsidRDefault="00491454" w:rsidP="00491454">
      <w:pPr>
        <w:ind w:left="3402"/>
        <w:rPr>
          <w:szCs w:val="24"/>
        </w:rPr>
      </w:pPr>
      <w:r w:rsidRPr="0067672F">
        <w:rPr>
          <w:szCs w:val="24"/>
        </w:rPr>
        <w:t xml:space="preserve">Telefono, fakso Nr. </w:t>
      </w:r>
      <w:r>
        <w:rPr>
          <w:szCs w:val="24"/>
        </w:rPr>
        <w:t>.........................................................</w:t>
      </w:r>
    </w:p>
    <w:p w14:paraId="72D24AE6" w14:textId="77777777" w:rsidR="00491454" w:rsidRPr="000042CC" w:rsidRDefault="00491454" w:rsidP="00491454">
      <w:pPr>
        <w:ind w:left="3402"/>
        <w:rPr>
          <w:szCs w:val="24"/>
        </w:rPr>
      </w:pPr>
      <w:r w:rsidRPr="0067672F">
        <w:rPr>
          <w:szCs w:val="24"/>
        </w:rPr>
        <w:t>Banko pavadinimas, kodas..............................................</w:t>
      </w:r>
    </w:p>
    <w:p w14:paraId="08905065" w14:textId="77777777" w:rsidR="00491454" w:rsidRDefault="00491454" w:rsidP="00491454">
      <w:pPr>
        <w:ind w:left="3402"/>
        <w:rPr>
          <w:szCs w:val="24"/>
        </w:rPr>
      </w:pPr>
      <w:r w:rsidRPr="0067672F">
        <w:rPr>
          <w:szCs w:val="24"/>
        </w:rPr>
        <w:t>Atsiskaitomosios sąskaitos Nr. .......................................</w:t>
      </w:r>
    </w:p>
    <w:p w14:paraId="2368E977" w14:textId="77777777" w:rsidR="00491454" w:rsidRDefault="00491454" w:rsidP="00491454">
      <w:pPr>
        <w:ind w:left="3402"/>
        <w:rPr>
          <w:szCs w:val="24"/>
        </w:rPr>
      </w:pPr>
    </w:p>
    <w:p w14:paraId="0AD14B9B" w14:textId="77777777" w:rsidR="00491454" w:rsidRPr="000042CC" w:rsidRDefault="00491454" w:rsidP="00491454">
      <w:pPr>
        <w:ind w:left="3402"/>
        <w:rPr>
          <w:szCs w:val="24"/>
        </w:rPr>
      </w:pPr>
    </w:p>
    <w:p w14:paraId="1A4E36D4" w14:textId="77777777" w:rsidR="00491454" w:rsidRPr="000042CC" w:rsidRDefault="00491454" w:rsidP="00491454">
      <w:pPr>
        <w:rPr>
          <w:szCs w:val="24"/>
        </w:rPr>
      </w:pPr>
    </w:p>
    <w:p w14:paraId="459A1B5D" w14:textId="77777777" w:rsidR="00491454" w:rsidRDefault="00491454" w:rsidP="00491454">
      <w:pPr>
        <w:rPr>
          <w:szCs w:val="24"/>
        </w:rPr>
      </w:pPr>
      <w:r>
        <w:rPr>
          <w:szCs w:val="24"/>
        </w:rPr>
        <w:t>Žemės ūkio agentūrai prie Žemės ūkio ministerijos</w:t>
      </w:r>
    </w:p>
    <w:p w14:paraId="4418890A" w14:textId="77777777" w:rsidR="00491454" w:rsidRDefault="00491454" w:rsidP="00491454">
      <w:pPr>
        <w:rPr>
          <w:szCs w:val="24"/>
        </w:rPr>
      </w:pPr>
    </w:p>
    <w:p w14:paraId="7C4E1EB1" w14:textId="77777777" w:rsidR="00491454" w:rsidRPr="000042CC" w:rsidRDefault="00491454" w:rsidP="00491454">
      <w:pPr>
        <w:rPr>
          <w:szCs w:val="24"/>
        </w:rPr>
      </w:pPr>
    </w:p>
    <w:p w14:paraId="5BFC793D" w14:textId="77777777" w:rsidR="00491454" w:rsidRDefault="00491454" w:rsidP="00491454">
      <w:pPr>
        <w:jc w:val="center"/>
        <w:rPr>
          <w:b/>
          <w:szCs w:val="24"/>
        </w:rPr>
      </w:pPr>
      <w:r w:rsidRPr="0067672F">
        <w:rPr>
          <w:b/>
          <w:szCs w:val="24"/>
        </w:rPr>
        <w:t>SUTIKIMAS DĖL ASMENS DUOMENŲ TVARKYMO, SAUGOJIMO IR NAUDOJIMO PLUOŠTINIŲ KANAPIŲ RINKOS LICENCIJAVIMO TIKSLAIS</w:t>
      </w:r>
    </w:p>
    <w:p w14:paraId="7FC40C9F" w14:textId="77777777" w:rsidR="00491454" w:rsidRDefault="00491454" w:rsidP="00491454">
      <w:pPr>
        <w:jc w:val="center"/>
        <w:rPr>
          <w:szCs w:val="24"/>
        </w:rPr>
      </w:pPr>
    </w:p>
    <w:p w14:paraId="1F252C72" w14:textId="77777777" w:rsidR="00491454" w:rsidRPr="000042CC" w:rsidRDefault="00491454" w:rsidP="00491454">
      <w:pPr>
        <w:jc w:val="center"/>
        <w:rPr>
          <w:szCs w:val="24"/>
        </w:rPr>
      </w:pPr>
      <w:r w:rsidRPr="0067672F">
        <w:rPr>
          <w:szCs w:val="24"/>
        </w:rPr>
        <w:t>___________</w:t>
      </w:r>
    </w:p>
    <w:p w14:paraId="7026CE7A" w14:textId="77777777" w:rsidR="00491454" w:rsidRPr="000042CC" w:rsidRDefault="00491454" w:rsidP="00491454">
      <w:pPr>
        <w:jc w:val="center"/>
        <w:rPr>
          <w:szCs w:val="24"/>
        </w:rPr>
      </w:pPr>
      <w:r w:rsidRPr="0067672F">
        <w:rPr>
          <w:szCs w:val="24"/>
        </w:rPr>
        <w:t>(data)</w:t>
      </w:r>
    </w:p>
    <w:p w14:paraId="1BCC1FF3" w14:textId="77777777" w:rsidR="00491454" w:rsidRPr="000042CC" w:rsidRDefault="00491454" w:rsidP="00491454">
      <w:pPr>
        <w:jc w:val="center"/>
        <w:rPr>
          <w:szCs w:val="24"/>
        </w:rPr>
      </w:pPr>
      <w:r w:rsidRPr="0067672F">
        <w:rPr>
          <w:szCs w:val="24"/>
        </w:rPr>
        <w:t>____________</w:t>
      </w:r>
    </w:p>
    <w:p w14:paraId="00F26A0C" w14:textId="77777777" w:rsidR="00491454" w:rsidRPr="000042CC" w:rsidRDefault="00491454" w:rsidP="00491454">
      <w:pPr>
        <w:jc w:val="center"/>
        <w:rPr>
          <w:szCs w:val="24"/>
        </w:rPr>
      </w:pPr>
      <w:r w:rsidRPr="0067672F">
        <w:rPr>
          <w:szCs w:val="24"/>
        </w:rPr>
        <w:t>(vieta)</w:t>
      </w:r>
    </w:p>
    <w:p w14:paraId="6EDB0DBF" w14:textId="77777777" w:rsidR="00491454" w:rsidRPr="000042CC" w:rsidRDefault="00491454" w:rsidP="00491454">
      <w:pPr>
        <w:jc w:val="both"/>
        <w:rPr>
          <w:szCs w:val="24"/>
        </w:rPr>
      </w:pPr>
    </w:p>
    <w:p w14:paraId="64AB4BDA" w14:textId="77777777" w:rsidR="00491454" w:rsidRPr="000042CC" w:rsidRDefault="00491454" w:rsidP="00491454">
      <w:pPr>
        <w:tabs>
          <w:tab w:val="left" w:pos="900"/>
        </w:tabs>
        <w:ind w:firstLine="709"/>
        <w:jc w:val="both"/>
        <w:rPr>
          <w:szCs w:val="24"/>
        </w:rPr>
      </w:pPr>
      <w:r w:rsidRPr="0067672F">
        <w:rPr>
          <w:szCs w:val="24"/>
        </w:rPr>
        <w:t>1. Sutinku, kad:</w:t>
      </w:r>
    </w:p>
    <w:p w14:paraId="1A89CC21" w14:textId="77777777" w:rsidR="00491454" w:rsidRPr="000042CC" w:rsidRDefault="00491454" w:rsidP="00491454">
      <w:pPr>
        <w:tabs>
          <w:tab w:val="left" w:pos="900"/>
        </w:tabs>
        <w:ind w:firstLine="851"/>
        <w:jc w:val="both"/>
        <w:rPr>
          <w:color w:val="000000"/>
          <w:szCs w:val="24"/>
        </w:rPr>
      </w:pPr>
      <w:r w:rsidRPr="0067672F">
        <w:rPr>
          <w:szCs w:val="24"/>
        </w:rPr>
        <w:t xml:space="preserve">1.1. </w:t>
      </w:r>
      <w:r>
        <w:rPr>
          <w:szCs w:val="24"/>
        </w:rPr>
        <w:t>Žemės ūkio agentūra prie Žemės ūkio ministerijos</w:t>
      </w:r>
      <w:r w:rsidRPr="0067672F">
        <w:rPr>
          <w:szCs w:val="24"/>
        </w:rPr>
        <w:t xml:space="preserve"> (toliau – Agentūra) iš </w:t>
      </w:r>
      <w:r w:rsidRPr="0067672F">
        <w:rPr>
          <w:color w:val="000000"/>
          <w:szCs w:val="24"/>
        </w:rPr>
        <w:t>Informatikos ir ryšių departamento prie Vidaus reikalų ministerijos gautų ir tvarkytų šiuos mano ypatingus asmens duomenis:</w:t>
      </w:r>
    </w:p>
    <w:p w14:paraId="3368D0FA" w14:textId="77777777" w:rsidR="00491454" w:rsidRPr="000042CC" w:rsidRDefault="00491454" w:rsidP="00491454">
      <w:pPr>
        <w:pStyle w:val="tajtip"/>
        <w:spacing w:before="0" w:beforeAutospacing="0" w:after="0" w:afterAutospacing="0"/>
        <w:ind w:firstLine="851"/>
        <w:jc w:val="both"/>
      </w:pPr>
      <w:r w:rsidRPr="0067672F">
        <w:t xml:space="preserve">1) </w:t>
      </w:r>
      <w:r>
        <w:t xml:space="preserve">ar esu </w:t>
      </w:r>
      <w:r w:rsidRPr="0067672F">
        <w:t xml:space="preserve">teistas už nusikalstamas veikas, nurodytas Lietuvos Respublikos </w:t>
      </w:r>
      <w:bookmarkStart w:id="0" w:name="n1_21"/>
      <w:r w:rsidRPr="0067672F">
        <w:t>baudžiamojo kodekso</w:t>
      </w:r>
      <w:bookmarkStart w:id="1" w:name="pn1_21"/>
      <w:bookmarkEnd w:id="0"/>
      <w:bookmarkEnd w:id="1"/>
      <w:r w:rsidRPr="0067672F">
        <w:t xml:space="preserve"> </w:t>
      </w:r>
      <w:bookmarkStart w:id="2" w:name="n1_22"/>
      <w:r w:rsidRPr="0067672F">
        <w:t>199</w:t>
      </w:r>
      <w:bookmarkStart w:id="3" w:name="pn1_22"/>
      <w:bookmarkEnd w:id="2"/>
      <w:bookmarkEnd w:id="3"/>
      <w:r w:rsidRPr="0067672F">
        <w:t xml:space="preserve"> straipsnio 2 dalyje ir </w:t>
      </w:r>
      <w:bookmarkStart w:id="4" w:name="n1_23"/>
      <w:r w:rsidRPr="0067672F">
        <w:t>259</w:t>
      </w:r>
      <w:bookmarkStart w:id="5" w:name="pn1_23"/>
      <w:bookmarkEnd w:id="4"/>
      <w:bookmarkEnd w:id="5"/>
      <w:r w:rsidRPr="0067672F">
        <w:t>–</w:t>
      </w:r>
      <w:bookmarkStart w:id="6" w:name="n1_32"/>
      <w:r w:rsidRPr="0067672F">
        <w:t>268</w:t>
      </w:r>
      <w:bookmarkStart w:id="7" w:name="pn1_32"/>
      <w:bookmarkEnd w:id="6"/>
      <w:bookmarkEnd w:id="7"/>
      <w:r w:rsidRPr="0067672F">
        <w:t xml:space="preserve"> straipsniuose, ir teistumas neišnykęs arba nepanaikintas;</w:t>
      </w:r>
    </w:p>
    <w:p w14:paraId="5725C921" w14:textId="77777777" w:rsidR="00491454" w:rsidRPr="000042CC" w:rsidRDefault="00491454" w:rsidP="00491454">
      <w:pPr>
        <w:pStyle w:val="tajtip"/>
        <w:spacing w:before="0" w:beforeAutospacing="0" w:after="0" w:afterAutospacing="0"/>
        <w:ind w:firstLine="851"/>
        <w:jc w:val="both"/>
      </w:pPr>
      <w:r w:rsidRPr="0067672F">
        <w:t xml:space="preserve">2) </w:t>
      </w:r>
      <w:r>
        <w:t xml:space="preserve">ar esu </w:t>
      </w:r>
      <w:r w:rsidRPr="0067672F">
        <w:t>teistas už kitą tyčinę nusikalstamą veiką, išskyrus šios dalies 1 punkte nurodytas nusikalstamas veikas, ir teistumas neišnykęs arba nepanaikintas.</w:t>
      </w:r>
    </w:p>
    <w:p w14:paraId="5FA1EDAC" w14:textId="77777777" w:rsidR="00491454" w:rsidRPr="000042CC" w:rsidRDefault="00491454" w:rsidP="00491454">
      <w:pPr>
        <w:tabs>
          <w:tab w:val="left" w:pos="900"/>
        </w:tabs>
        <w:ind w:firstLine="709"/>
        <w:jc w:val="both"/>
        <w:rPr>
          <w:color w:val="000000"/>
          <w:szCs w:val="24"/>
        </w:rPr>
      </w:pPr>
      <w:r w:rsidRPr="0067672F">
        <w:rPr>
          <w:szCs w:val="24"/>
        </w:rPr>
        <w:t xml:space="preserve">1.2. Agentūra iš Policijos departamento </w:t>
      </w:r>
      <w:r w:rsidRPr="0067672F">
        <w:rPr>
          <w:color w:val="000000"/>
          <w:szCs w:val="24"/>
        </w:rPr>
        <w:t>prie Vidaus reikalų ministerijos gautų ir tvarkytų šiuos mano asmens duomenis:</w:t>
      </w:r>
    </w:p>
    <w:p w14:paraId="6227D4E5" w14:textId="77777777" w:rsidR="00491454" w:rsidRPr="000042CC" w:rsidRDefault="00491454" w:rsidP="00491454">
      <w:pPr>
        <w:pStyle w:val="tajtip"/>
        <w:spacing w:before="0" w:beforeAutospacing="0" w:after="0" w:afterAutospacing="0"/>
        <w:ind w:firstLine="851"/>
        <w:jc w:val="both"/>
      </w:pPr>
      <w:r w:rsidRPr="0067672F">
        <w:t xml:space="preserve">1) </w:t>
      </w:r>
      <w:r>
        <w:t xml:space="preserve">ar man </w:t>
      </w:r>
      <w:r w:rsidRPr="0067672F">
        <w:t xml:space="preserve">Lietuvos Respublikos </w:t>
      </w:r>
      <w:bookmarkStart w:id="8" w:name="n1_33"/>
      <w:r w:rsidRPr="0067672F">
        <w:t>organizuoto nusikalstamumo užkardymo įstatymo</w:t>
      </w:r>
      <w:bookmarkStart w:id="9" w:name="pn1_33"/>
      <w:bookmarkEnd w:id="8"/>
      <w:bookmarkEnd w:id="9"/>
      <w:r w:rsidRPr="0067672F">
        <w:t xml:space="preserve"> nustatyta tvarka skirtas vienas ar keli teismo įpareigojimai – kol galioja įpareigojimai;</w:t>
      </w:r>
    </w:p>
    <w:p w14:paraId="2D1F473C" w14:textId="77777777" w:rsidR="00491454" w:rsidRPr="000042CC" w:rsidRDefault="00491454" w:rsidP="00491454">
      <w:pPr>
        <w:tabs>
          <w:tab w:val="left" w:pos="900"/>
        </w:tabs>
        <w:ind w:firstLine="851"/>
        <w:jc w:val="both"/>
        <w:rPr>
          <w:szCs w:val="24"/>
        </w:rPr>
      </w:pPr>
      <w:r w:rsidRPr="0067672F">
        <w:rPr>
          <w:szCs w:val="24"/>
        </w:rPr>
        <w:t xml:space="preserve">2) </w:t>
      </w:r>
      <w:r>
        <w:rPr>
          <w:szCs w:val="24"/>
        </w:rPr>
        <w:t xml:space="preserve">ar </w:t>
      </w:r>
      <w:r w:rsidRPr="0067672F">
        <w:rPr>
          <w:szCs w:val="24"/>
        </w:rPr>
        <w:t xml:space="preserve">per pastaruosius metus nustatyta tvarka </w:t>
      </w:r>
      <w:r>
        <w:rPr>
          <w:szCs w:val="24"/>
        </w:rPr>
        <w:t xml:space="preserve">esu </w:t>
      </w:r>
      <w:r w:rsidRPr="0067672F">
        <w:rPr>
          <w:szCs w:val="24"/>
        </w:rPr>
        <w:t xml:space="preserve">pripažintas padaręs administracinį </w:t>
      </w:r>
      <w:r>
        <w:rPr>
          <w:szCs w:val="24"/>
        </w:rPr>
        <w:t>nusižengimą</w:t>
      </w:r>
      <w:r w:rsidRPr="0067672F">
        <w:rPr>
          <w:szCs w:val="24"/>
        </w:rPr>
        <w:t xml:space="preserve">, nurodytą Lietuvos Respublikos </w:t>
      </w:r>
      <w:bookmarkStart w:id="10" w:name="n1_34"/>
      <w:r w:rsidRPr="0067672F">
        <w:rPr>
          <w:szCs w:val="24"/>
        </w:rPr>
        <w:t xml:space="preserve">administracinių </w:t>
      </w:r>
      <w:r>
        <w:rPr>
          <w:szCs w:val="24"/>
        </w:rPr>
        <w:t>nusiženg</w:t>
      </w:r>
      <w:r w:rsidRPr="0067672F">
        <w:rPr>
          <w:szCs w:val="24"/>
        </w:rPr>
        <w:t>imų kodekso</w:t>
      </w:r>
      <w:bookmarkStart w:id="11" w:name="pn1_34"/>
      <w:bookmarkEnd w:id="10"/>
      <w:bookmarkEnd w:id="11"/>
      <w:r w:rsidRPr="0067672F">
        <w:rPr>
          <w:szCs w:val="24"/>
        </w:rPr>
        <w:t xml:space="preserve"> </w:t>
      </w:r>
      <w:r>
        <w:rPr>
          <w:szCs w:val="24"/>
        </w:rPr>
        <w:t>65, 67, 71, 339</w:t>
      </w:r>
      <w:r w:rsidRPr="0067672F">
        <w:rPr>
          <w:szCs w:val="24"/>
        </w:rPr>
        <w:t xml:space="preserve"> ir </w:t>
      </w:r>
      <w:r>
        <w:rPr>
          <w:szCs w:val="24"/>
        </w:rPr>
        <w:t>340</w:t>
      </w:r>
      <w:r w:rsidRPr="0067672F">
        <w:rPr>
          <w:szCs w:val="24"/>
        </w:rPr>
        <w:t xml:space="preserve"> straipsniuose.</w:t>
      </w:r>
    </w:p>
    <w:p w14:paraId="23FC8DCF" w14:textId="77777777" w:rsidR="00491454" w:rsidRPr="000042CC" w:rsidRDefault="00491454" w:rsidP="00491454">
      <w:pPr>
        <w:tabs>
          <w:tab w:val="left" w:pos="900"/>
        </w:tabs>
        <w:ind w:firstLine="709"/>
        <w:jc w:val="both"/>
        <w:rPr>
          <w:color w:val="000000"/>
          <w:szCs w:val="24"/>
        </w:rPr>
      </w:pPr>
      <w:r w:rsidRPr="0067672F">
        <w:rPr>
          <w:szCs w:val="24"/>
        </w:rPr>
        <w:t xml:space="preserve">1.3. Agentūra iš </w:t>
      </w:r>
      <w:r w:rsidRPr="0067672F">
        <w:rPr>
          <w:color w:val="000000"/>
          <w:szCs w:val="24"/>
        </w:rPr>
        <w:t>Muitinės departamento prie Finansų ministerijos gautų ir tvarkytų šiuos mano duomenis:</w:t>
      </w:r>
    </w:p>
    <w:p w14:paraId="2AD8FCD7" w14:textId="77777777" w:rsidR="00491454" w:rsidRPr="000042CC" w:rsidRDefault="00491454" w:rsidP="00491454">
      <w:pPr>
        <w:tabs>
          <w:tab w:val="left" w:pos="900"/>
        </w:tabs>
        <w:ind w:firstLine="851"/>
        <w:jc w:val="both"/>
        <w:rPr>
          <w:color w:val="000000"/>
          <w:szCs w:val="24"/>
        </w:rPr>
      </w:pPr>
      <w:r w:rsidRPr="0067672F">
        <w:rPr>
          <w:color w:val="000000"/>
          <w:szCs w:val="24"/>
        </w:rPr>
        <w:t>1) importuotus į Lietuvos Respubliką kanapių produktų kiekius;</w:t>
      </w:r>
    </w:p>
    <w:p w14:paraId="61689840" w14:textId="77777777" w:rsidR="00491454" w:rsidRPr="000042CC" w:rsidRDefault="00491454" w:rsidP="00491454">
      <w:pPr>
        <w:tabs>
          <w:tab w:val="left" w:pos="900"/>
        </w:tabs>
        <w:ind w:firstLine="851"/>
        <w:jc w:val="both"/>
        <w:rPr>
          <w:color w:val="000000"/>
          <w:szCs w:val="24"/>
        </w:rPr>
      </w:pPr>
      <w:r w:rsidRPr="0067672F">
        <w:rPr>
          <w:color w:val="000000"/>
          <w:szCs w:val="24"/>
        </w:rPr>
        <w:t xml:space="preserve">2) nustatytus licencijuojamos veiklos pažeidimus, nurodant licencijos turėtojo pavadinimą, adresą, licencijos numerį, nustatyto pažeidimo pobūdį; </w:t>
      </w:r>
    </w:p>
    <w:p w14:paraId="04A5A86B" w14:textId="77777777" w:rsidR="00491454" w:rsidRPr="000042CC" w:rsidRDefault="00491454" w:rsidP="00491454">
      <w:pPr>
        <w:tabs>
          <w:tab w:val="left" w:pos="851"/>
        </w:tabs>
        <w:ind w:firstLine="851"/>
        <w:jc w:val="both"/>
        <w:rPr>
          <w:szCs w:val="24"/>
        </w:rPr>
      </w:pPr>
      <w:r w:rsidRPr="0067672F">
        <w:rPr>
          <w:szCs w:val="24"/>
        </w:rPr>
        <w:lastRenderedPageBreak/>
        <w:t>1.4. mano asmens (taip pat ir ypatingi asmens) duomenys būtų naudojami pluoštinių kanapių importo licencijavimo tikslais bei siekiant patikrinti, ar pareiškėjas, norintis gauti licenciją ar siekiantis gauti patvirtintojo importuotojo statusą, yra nepriekaištingos reputacijos, kaip nurodyta Lietuvos Respublikos pluoštinių kanapių įstatymo (toliau – Įstatymas) 6 straipsnio 1 dalyje;</w:t>
      </w:r>
    </w:p>
    <w:p w14:paraId="623ACA31" w14:textId="77777777" w:rsidR="00491454" w:rsidRPr="000042CC" w:rsidRDefault="00491454" w:rsidP="00491454">
      <w:pPr>
        <w:tabs>
          <w:tab w:val="left" w:pos="851"/>
        </w:tabs>
        <w:ind w:firstLine="851"/>
        <w:jc w:val="both"/>
        <w:rPr>
          <w:szCs w:val="24"/>
        </w:rPr>
      </w:pPr>
      <w:r w:rsidRPr="0067672F">
        <w:rPr>
          <w:szCs w:val="24"/>
        </w:rPr>
        <w:t>1.5. paraiškoje ir kituose Agentūrai teikiamuose dokumentuose esantys mano asmens duomenys būtų apdorojami ir saugomi Agentūros naudojamose informacinėse sistemose.</w:t>
      </w:r>
    </w:p>
    <w:p w14:paraId="046B91EC" w14:textId="77777777" w:rsidR="00491454" w:rsidRPr="000042CC" w:rsidRDefault="00491454" w:rsidP="00491454">
      <w:pPr>
        <w:tabs>
          <w:tab w:val="left" w:pos="709"/>
        </w:tabs>
        <w:ind w:firstLine="709"/>
        <w:jc w:val="both"/>
        <w:rPr>
          <w:szCs w:val="24"/>
        </w:rPr>
      </w:pPr>
      <w:r w:rsidRPr="0067672F">
        <w:rPr>
          <w:szCs w:val="24"/>
        </w:rPr>
        <w:t xml:space="preserve">2. Esu informuotas, kad mano asmens duomenys bus perduodami </w:t>
      </w:r>
      <w:r w:rsidRPr="0067672F">
        <w:rPr>
          <w:color w:val="000000"/>
          <w:szCs w:val="24"/>
        </w:rPr>
        <w:t xml:space="preserve">Muitinės departamentui prie Finansų ministerijos, </w:t>
      </w:r>
      <w:r w:rsidRPr="0067672F">
        <w:rPr>
          <w:szCs w:val="24"/>
        </w:rPr>
        <w:t xml:space="preserve">Policijos departamentui </w:t>
      </w:r>
      <w:r w:rsidRPr="0067672F">
        <w:rPr>
          <w:color w:val="000000"/>
          <w:szCs w:val="24"/>
        </w:rPr>
        <w:t xml:space="preserve">prie Vidaus reikalų ministerijos, </w:t>
      </w:r>
      <w:r w:rsidRPr="0067672F">
        <w:rPr>
          <w:szCs w:val="24"/>
        </w:rPr>
        <w:t xml:space="preserve">Valstybinei augalininkystės tarnybai prie Žemės ūkio ministerijos, Žemės ūkio ministerijai bei gali būti perduoti audito, tyrimų ir kitoms institucijoms Įstatymo bei kitų Europos Sąjungos ir Lietuvos Respublikos teisės aktų nustatyta tvarka. </w:t>
      </w:r>
    </w:p>
    <w:p w14:paraId="2DC9AF3A" w14:textId="77777777" w:rsidR="00491454" w:rsidRPr="000042CC" w:rsidRDefault="00491454" w:rsidP="00491454">
      <w:pPr>
        <w:tabs>
          <w:tab w:val="left" w:pos="900"/>
        </w:tabs>
        <w:ind w:firstLine="709"/>
        <w:jc w:val="both"/>
        <w:rPr>
          <w:szCs w:val="24"/>
        </w:rPr>
      </w:pPr>
      <w:r>
        <w:rPr>
          <w:szCs w:val="24"/>
        </w:rPr>
        <w:t xml:space="preserve">3. </w:t>
      </w:r>
      <w:r w:rsidRPr="0067672F">
        <w:rPr>
          <w:szCs w:val="24"/>
        </w:rPr>
        <w:t xml:space="preserve">Esu informuotas, kad </w:t>
      </w:r>
      <w:r w:rsidRPr="00FC7ED1">
        <w:rPr>
          <w:szCs w:val="24"/>
        </w:rPr>
        <w:t xml:space="preserve">su mano kaip asmens duomenų subjekto teisėmis galiu susipažinti Agentūros Privatumo politikoje, skelbiamoje interneto adresu </w:t>
      </w:r>
      <w:r w:rsidRPr="00121D0A">
        <w:rPr>
          <w:szCs w:val="24"/>
        </w:rPr>
        <w:t>https://zua.lt</w:t>
      </w:r>
      <w:r>
        <w:rPr>
          <w:szCs w:val="24"/>
        </w:rPr>
        <w:t>,</w:t>
      </w:r>
      <w:r w:rsidRPr="00FC7ED1">
        <w:rPr>
          <w:szCs w:val="24"/>
        </w:rPr>
        <w:t xml:space="preserve"> bei kad mano asmens duomenys bus saugomi 4 metus</w:t>
      </w:r>
      <w:r>
        <w:rPr>
          <w:szCs w:val="24"/>
        </w:rPr>
        <w:t>.</w:t>
      </w:r>
    </w:p>
    <w:p w14:paraId="2D540928" w14:textId="77777777" w:rsidR="00491454" w:rsidRDefault="00491454" w:rsidP="00491454">
      <w:pPr>
        <w:tabs>
          <w:tab w:val="left" w:pos="900"/>
        </w:tabs>
        <w:spacing w:line="360" w:lineRule="auto"/>
        <w:jc w:val="both"/>
        <w:rPr>
          <w:szCs w:val="24"/>
        </w:rPr>
      </w:pPr>
    </w:p>
    <w:p w14:paraId="0BF00925" w14:textId="77777777" w:rsidR="00491454" w:rsidRPr="000042CC" w:rsidRDefault="00491454" w:rsidP="00491454">
      <w:pPr>
        <w:tabs>
          <w:tab w:val="left" w:pos="900"/>
        </w:tabs>
        <w:spacing w:line="360" w:lineRule="auto"/>
        <w:jc w:val="both"/>
        <w:rPr>
          <w:szCs w:val="24"/>
        </w:rPr>
      </w:pPr>
    </w:p>
    <w:p w14:paraId="129B7A1B" w14:textId="77777777" w:rsidR="00491454" w:rsidRDefault="00491454" w:rsidP="00491454">
      <w:pPr>
        <w:tabs>
          <w:tab w:val="left" w:pos="900"/>
        </w:tabs>
        <w:jc w:val="both"/>
        <w:rPr>
          <w:szCs w:val="24"/>
        </w:rPr>
      </w:pPr>
      <w:r w:rsidRPr="0067672F">
        <w:rPr>
          <w:szCs w:val="24"/>
        </w:rPr>
        <w:t xml:space="preserve">Juridinio asmens </w:t>
      </w:r>
    </w:p>
    <w:p w14:paraId="71A810FB" w14:textId="44CC17D8" w:rsidR="00491454" w:rsidRPr="000042CC" w:rsidRDefault="00491454" w:rsidP="00482B22">
      <w:pPr>
        <w:tabs>
          <w:tab w:val="left" w:pos="900"/>
        </w:tabs>
        <w:rPr>
          <w:szCs w:val="24"/>
        </w:rPr>
      </w:pPr>
      <w:r w:rsidRPr="0067672F">
        <w:rPr>
          <w:szCs w:val="24"/>
        </w:rPr>
        <w:t xml:space="preserve">vadovas </w:t>
      </w:r>
      <w:r w:rsidR="00482B22">
        <w:rPr>
          <w:szCs w:val="24"/>
        </w:rPr>
        <w:t xml:space="preserve">/ </w:t>
      </w:r>
      <w:r w:rsidRPr="0067672F">
        <w:rPr>
          <w:szCs w:val="24"/>
        </w:rPr>
        <w:t xml:space="preserve">pareiškėjas  </w:t>
      </w:r>
      <w:r>
        <w:rPr>
          <w:szCs w:val="24"/>
        </w:rPr>
        <w:t xml:space="preserve">  </w:t>
      </w:r>
      <w:r w:rsidRPr="0067672F">
        <w:rPr>
          <w:szCs w:val="24"/>
        </w:rPr>
        <w:t xml:space="preserve">             </w:t>
      </w:r>
      <w:r>
        <w:rPr>
          <w:szCs w:val="24"/>
        </w:rPr>
        <w:t xml:space="preserve"> </w:t>
      </w:r>
      <w:r w:rsidR="00482B22">
        <w:rPr>
          <w:szCs w:val="24"/>
        </w:rPr>
        <w:t>___________</w:t>
      </w:r>
      <w:r>
        <w:rPr>
          <w:szCs w:val="24"/>
        </w:rPr>
        <w:t xml:space="preserve">     </w:t>
      </w:r>
      <w:r w:rsidRPr="0067672F">
        <w:rPr>
          <w:szCs w:val="24"/>
        </w:rPr>
        <w:t xml:space="preserve">  </w:t>
      </w:r>
      <w:r w:rsidR="001429F0">
        <w:rPr>
          <w:szCs w:val="24"/>
        </w:rPr>
        <w:t xml:space="preserve">                              </w:t>
      </w:r>
      <w:r w:rsidR="00482B22">
        <w:rPr>
          <w:szCs w:val="24"/>
        </w:rPr>
        <w:t>______________</w:t>
      </w:r>
      <w:r w:rsidR="001429F0">
        <w:rPr>
          <w:szCs w:val="24"/>
        </w:rPr>
        <w:t xml:space="preserve">                     </w:t>
      </w:r>
      <w:r w:rsidR="00482B22">
        <w:rPr>
          <w:szCs w:val="24"/>
        </w:rPr>
        <w:t xml:space="preserve">                     </w:t>
      </w:r>
    </w:p>
    <w:p w14:paraId="57A06FB5" w14:textId="0E94DBAE" w:rsidR="00491454" w:rsidRPr="000042CC" w:rsidRDefault="00491454" w:rsidP="00491454">
      <w:pPr>
        <w:tabs>
          <w:tab w:val="left" w:pos="900"/>
          <w:tab w:val="left" w:pos="3565"/>
        </w:tabs>
        <w:jc w:val="both"/>
        <w:rPr>
          <w:szCs w:val="24"/>
        </w:rPr>
      </w:pPr>
      <w:r>
        <w:rPr>
          <w:szCs w:val="24"/>
        </w:rPr>
        <w:t xml:space="preserve">   </w:t>
      </w:r>
      <w:r w:rsidR="001429F0">
        <w:rPr>
          <w:szCs w:val="24"/>
        </w:rPr>
        <w:t xml:space="preserve">                                        </w:t>
      </w:r>
      <w:r w:rsidR="00482B22">
        <w:rPr>
          <w:szCs w:val="24"/>
        </w:rPr>
        <w:t xml:space="preserve">       </w:t>
      </w:r>
      <w:r w:rsidR="001429F0">
        <w:rPr>
          <w:szCs w:val="24"/>
        </w:rPr>
        <w:t xml:space="preserve">     </w:t>
      </w:r>
      <w:r>
        <w:rPr>
          <w:szCs w:val="24"/>
        </w:rPr>
        <w:t xml:space="preserve"> </w:t>
      </w:r>
      <w:r w:rsidRPr="0067672F">
        <w:rPr>
          <w:szCs w:val="24"/>
        </w:rPr>
        <w:t xml:space="preserve">(parašas)                   </w:t>
      </w:r>
      <w:r>
        <w:rPr>
          <w:szCs w:val="24"/>
        </w:rPr>
        <w:t xml:space="preserve">   </w:t>
      </w:r>
      <w:r w:rsidRPr="0067672F">
        <w:rPr>
          <w:szCs w:val="24"/>
        </w:rPr>
        <w:t xml:space="preserve">                 </w:t>
      </w:r>
      <w:r>
        <w:rPr>
          <w:szCs w:val="24"/>
        </w:rPr>
        <w:t xml:space="preserve"> </w:t>
      </w:r>
      <w:r w:rsidRPr="0067672F">
        <w:rPr>
          <w:szCs w:val="24"/>
        </w:rPr>
        <w:t>(vardas, pavardė)</w:t>
      </w:r>
    </w:p>
    <w:p w14:paraId="40EA5CC7" w14:textId="77777777" w:rsidR="00491454" w:rsidRPr="000042CC" w:rsidRDefault="00491454" w:rsidP="00491454">
      <w:pPr>
        <w:tabs>
          <w:tab w:val="left" w:pos="900"/>
        </w:tabs>
        <w:jc w:val="center"/>
        <w:rPr>
          <w:szCs w:val="24"/>
        </w:rPr>
      </w:pPr>
    </w:p>
    <w:p w14:paraId="79F618F4" w14:textId="77777777" w:rsidR="00491454" w:rsidRDefault="00491454" w:rsidP="00491454">
      <w:pPr>
        <w:tabs>
          <w:tab w:val="left" w:pos="900"/>
        </w:tabs>
        <w:jc w:val="center"/>
        <w:rPr>
          <w:sz w:val="22"/>
          <w:szCs w:val="22"/>
        </w:rPr>
      </w:pPr>
    </w:p>
    <w:p w14:paraId="71284099" w14:textId="77777777" w:rsidR="00491454" w:rsidRPr="0028761A" w:rsidRDefault="00491454" w:rsidP="00491454">
      <w:pPr>
        <w:tabs>
          <w:tab w:val="left" w:pos="900"/>
        </w:tabs>
        <w:jc w:val="center"/>
        <w:rPr>
          <w:sz w:val="22"/>
          <w:szCs w:val="22"/>
        </w:rPr>
      </w:pPr>
      <w:r w:rsidRPr="0028761A">
        <w:rPr>
          <w:sz w:val="22"/>
          <w:szCs w:val="22"/>
        </w:rPr>
        <w:t>________________________</w:t>
      </w:r>
    </w:p>
    <w:p w14:paraId="30432671" w14:textId="77777777" w:rsidR="00491454" w:rsidRPr="007E44E9" w:rsidRDefault="00491454" w:rsidP="00491454">
      <w:pPr>
        <w:tabs>
          <w:tab w:val="left" w:pos="900"/>
          <w:tab w:val="left" w:pos="3565"/>
          <w:tab w:val="left" w:pos="5529"/>
        </w:tabs>
        <w:ind w:firstLine="3686"/>
        <w:jc w:val="both"/>
        <w:rPr>
          <w:szCs w:val="24"/>
        </w:rPr>
      </w:pPr>
    </w:p>
    <w:p w14:paraId="1B269671" w14:textId="77777777" w:rsidR="00491454" w:rsidRPr="007E44E9" w:rsidRDefault="00491454" w:rsidP="00491454">
      <w:pPr>
        <w:tabs>
          <w:tab w:val="left" w:pos="900"/>
        </w:tabs>
        <w:jc w:val="both"/>
        <w:rPr>
          <w:szCs w:val="24"/>
        </w:rPr>
      </w:pPr>
    </w:p>
    <w:p w14:paraId="32663B47" w14:textId="77777777" w:rsidR="00491454" w:rsidRDefault="00491454" w:rsidP="00491454">
      <w:pPr>
        <w:jc w:val="center"/>
      </w:pPr>
    </w:p>
    <w:p w14:paraId="45A8DDE1" w14:textId="77777777" w:rsidR="006E1F2A" w:rsidRDefault="006E1F2A"/>
    <w:sectPr w:rsidR="006E1F2A" w:rsidSect="00491454">
      <w:headerReference w:type="even" r:id="rId6"/>
      <w:headerReference w:type="default" r:id="rId7"/>
      <w:footerReference w:type="even" r:id="rId8"/>
      <w:footerReference w:type="default" r:id="rId9"/>
      <w:headerReference w:type="first" r:id="rId10"/>
      <w:footerReference w:type="first" r:id="rId11"/>
      <w:pgSz w:w="11907" w:h="16840" w:code="9"/>
      <w:pgMar w:top="993" w:right="1134"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CDF8" w14:textId="77777777" w:rsidR="0008769B" w:rsidRDefault="0008769B">
      <w:r>
        <w:separator/>
      </w:r>
    </w:p>
  </w:endnote>
  <w:endnote w:type="continuationSeparator" w:id="0">
    <w:p w14:paraId="6F071035" w14:textId="77777777" w:rsidR="0008769B" w:rsidRDefault="0008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6374" w14:textId="77777777" w:rsidR="00482B22" w:rsidRDefault="00482B22">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73C" w14:textId="77777777" w:rsidR="00482B22" w:rsidRDefault="00482B22">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6F0D" w14:textId="77777777" w:rsidR="00482B22" w:rsidRDefault="00482B2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0B28" w14:textId="77777777" w:rsidR="0008769B" w:rsidRDefault="0008769B">
      <w:r>
        <w:separator/>
      </w:r>
    </w:p>
  </w:footnote>
  <w:footnote w:type="continuationSeparator" w:id="0">
    <w:p w14:paraId="2CB9EADB" w14:textId="77777777" w:rsidR="0008769B" w:rsidRDefault="0008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DE8C" w14:textId="77777777" w:rsidR="00482B22" w:rsidRDefault="00482B2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2EA0" w14:textId="77777777" w:rsidR="00482B22" w:rsidRDefault="00482B2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C73A" w14:textId="77777777" w:rsidR="00482B22" w:rsidRDefault="00482B2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8B"/>
    <w:rsid w:val="0008769B"/>
    <w:rsid w:val="001429F0"/>
    <w:rsid w:val="00482B22"/>
    <w:rsid w:val="00491454"/>
    <w:rsid w:val="0053258B"/>
    <w:rsid w:val="006E1F2A"/>
    <w:rsid w:val="00944DE1"/>
    <w:rsid w:val="00DA2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D889"/>
  <w15:chartTrackingRefBased/>
  <w15:docId w15:val="{634907F8-9790-4C88-A6C1-CF2CD5AC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1454"/>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5325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325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325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325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325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325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325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325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3258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258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3258B"/>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3258B"/>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3258B"/>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3258B"/>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3258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258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258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258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25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3258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25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3258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258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3258B"/>
    <w:rPr>
      <w:i/>
      <w:iCs/>
      <w:color w:val="404040" w:themeColor="text1" w:themeTint="BF"/>
    </w:rPr>
  </w:style>
  <w:style w:type="paragraph" w:styleId="Sraopastraipa">
    <w:name w:val="List Paragraph"/>
    <w:basedOn w:val="prastasis"/>
    <w:uiPriority w:val="34"/>
    <w:qFormat/>
    <w:rsid w:val="0053258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3258B"/>
    <w:rPr>
      <w:i/>
      <w:iCs/>
      <w:color w:val="2F5496" w:themeColor="accent1" w:themeShade="BF"/>
    </w:rPr>
  </w:style>
  <w:style w:type="paragraph" w:styleId="Iskirtacitata">
    <w:name w:val="Intense Quote"/>
    <w:basedOn w:val="prastasis"/>
    <w:next w:val="prastasis"/>
    <w:link w:val="IskirtacitataDiagrama"/>
    <w:uiPriority w:val="30"/>
    <w:qFormat/>
    <w:rsid w:val="005325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3258B"/>
    <w:rPr>
      <w:i/>
      <w:iCs/>
      <w:color w:val="2F5496" w:themeColor="accent1" w:themeShade="BF"/>
    </w:rPr>
  </w:style>
  <w:style w:type="character" w:styleId="Rykinuoroda">
    <w:name w:val="Intense Reference"/>
    <w:basedOn w:val="Numatytasispastraiposriftas"/>
    <w:uiPriority w:val="32"/>
    <w:qFormat/>
    <w:rsid w:val="0053258B"/>
    <w:rPr>
      <w:b/>
      <w:bCs/>
      <w:smallCaps/>
      <w:color w:val="2F5496" w:themeColor="accent1" w:themeShade="BF"/>
      <w:spacing w:val="5"/>
    </w:rPr>
  </w:style>
  <w:style w:type="character" w:styleId="Hipersaitas">
    <w:name w:val="Hyperlink"/>
    <w:basedOn w:val="Numatytasispastraiposriftas"/>
    <w:unhideWhenUsed/>
    <w:rsid w:val="00491454"/>
    <w:rPr>
      <w:color w:val="0563C1" w:themeColor="hyperlink"/>
      <w:u w:val="single"/>
    </w:rPr>
  </w:style>
  <w:style w:type="paragraph" w:customStyle="1" w:styleId="tajtip">
    <w:name w:val="tajtip"/>
    <w:basedOn w:val="prastasis"/>
    <w:rsid w:val="00491454"/>
    <w:pPr>
      <w:spacing w:before="100" w:beforeAutospacing="1" w:after="100" w:afterAutospacing="1"/>
    </w:pPr>
    <w:rPr>
      <w:szCs w:val="24"/>
      <w:lang w:eastAsia="lt-LT"/>
    </w:rPr>
  </w:style>
  <w:style w:type="table" w:styleId="Lentelstinklelis">
    <w:name w:val="Table Grid"/>
    <w:basedOn w:val="prastojilentel"/>
    <w:uiPriority w:val="39"/>
    <w:rsid w:val="00491454"/>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Valienė</dc:creator>
  <cp:lastModifiedBy>Samanta Kazlauskaitė</cp:lastModifiedBy>
  <cp:revision>3</cp:revision>
  <dcterms:created xsi:type="dcterms:W3CDTF">2024-02-14T11:38:00Z</dcterms:created>
  <dcterms:modified xsi:type="dcterms:W3CDTF">2024-02-15T12:29:00Z</dcterms:modified>
</cp:coreProperties>
</file>